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lang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Hans"/>
        </w:rPr>
        <w:t>四川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Hans"/>
        </w:rPr>
        <w:t>体育职业学院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Hans"/>
        </w:rPr>
        <w:t>缴费指引</w:t>
      </w:r>
    </w:p>
    <w:p>
      <w:pPr>
        <w:numPr>
          <w:ilvl w:val="0"/>
          <w:numId w:val="1"/>
        </w:numP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Hans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Hans"/>
        </w:rPr>
        <w:t>登录账号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关注【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川体号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】公众号，点击【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川体服务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】--【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充值缴费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】--【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缴费业务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】--输入登陆信息（证件号码含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X不区分大小写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）--【登陆】--进入校内缴费首页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56080" cy="2854960"/>
                  <wp:effectExtent l="0" t="0" r="1270" b="2540"/>
                  <wp:docPr id="4" name="图片 4" descr="IMG_0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3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85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56080" cy="2863850"/>
                  <wp:effectExtent l="0" t="0" r="1270" b="12700"/>
                  <wp:docPr id="5" name="图片 5" descr="IMG_0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3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86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40205" cy="2831465"/>
                  <wp:effectExtent l="0" t="0" r="17145" b="6985"/>
                  <wp:docPr id="17" name="图片 17" descr="IMG_0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3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283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Hans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Hans"/>
        </w:rPr>
        <w:t>二、缴费流程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首页选择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Hans"/>
        </w:rPr>
        <w:t>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成人教育缴费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Hans"/>
        </w:rPr>
        <w:t>】--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进入费用详情页面，点击【提交订单】，确认缴费信息及金额，点击“付款”，进入付款页面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输入支付密码，支付成功。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56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56080" cy="2865120"/>
                  <wp:effectExtent l="0" t="0" r="1270" b="11430"/>
                  <wp:docPr id="10" name="图片 10" descr="IMG_0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3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86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56080" cy="2866390"/>
                  <wp:effectExtent l="0" t="0" r="1270" b="10160"/>
                  <wp:docPr id="11" name="图片 11" descr="IMG_0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3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86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40205" cy="2846070"/>
                  <wp:effectExtent l="0" t="0" r="17145" b="11430"/>
                  <wp:docPr id="16" name="图片 16" descr="IMG_0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3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40205" cy="2837815"/>
                  <wp:effectExtent l="0" t="0" r="17145" b="635"/>
                  <wp:docPr id="12" name="图片 12" descr="IMG_0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3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283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71955" cy="2888615"/>
                  <wp:effectExtent l="0" t="0" r="4445" b="6985"/>
                  <wp:docPr id="13" name="图片 13" descr="IMG_0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3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955" cy="288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Cs w:val="21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三、完成缴费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支付成功后，可在首页【支付订单】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Hans"/>
        </w:rPr>
        <w:t>/【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缴费查询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Hans"/>
        </w:rPr>
        <w:t>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查看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已支付成功的缴费信息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Hans"/>
        </w:rPr>
        <w:t>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56080" cy="2865120"/>
                  <wp:effectExtent l="0" t="0" r="1270" b="11430"/>
                  <wp:docPr id="14" name="图片 14" descr="IMG_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3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86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56080" cy="2874645"/>
                  <wp:effectExtent l="0" t="0" r="1270" b="1905"/>
                  <wp:docPr id="15" name="图片 15" descr="IMG_0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3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87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806F"/>
    <w:multiLevelType w:val="multilevel"/>
    <w:tmpl w:val="6278806F"/>
    <w:lvl w:ilvl="0" w:tentative="0">
      <w:start w:val="1"/>
      <w:numFmt w:val="chineseCounting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2435E"/>
    <w:rsid w:val="7A5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2022-05-10T02:43:00Z</dcterms:created>
  <dc:creator>LYX.</dc:creator>
  <cp:lastModifiedBy>LYX.</cp:lastModifiedBy>
  <dcterms:modified xsi:type="dcterms:W3CDTF">2022-05-10T02:46:27Z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